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8D" w:rsidRPr="002E168D" w:rsidRDefault="00673D89" w:rsidP="002E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3D89">
        <w:rPr>
          <w:rFonts w:ascii="Times New Roman" w:hAnsi="Times New Roman" w:cs="Times New Roman"/>
          <w:b/>
          <w:sz w:val="28"/>
          <w:szCs w:val="28"/>
        </w:rPr>
        <w:t xml:space="preserve">Перелік документів для отримання адміністративної послуги </w:t>
      </w:r>
    </w:p>
    <w:p w:rsidR="00673D89" w:rsidRPr="00576D77" w:rsidRDefault="00673D89" w:rsidP="00576D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D77">
        <w:rPr>
          <w:rFonts w:ascii="Times New Roman" w:hAnsi="Times New Roman" w:cs="Times New Roman"/>
          <w:b/>
          <w:sz w:val="28"/>
          <w:szCs w:val="28"/>
        </w:rPr>
        <w:t>(</w:t>
      </w:r>
      <w:r w:rsidR="00576D77" w:rsidRPr="00576D77">
        <w:rPr>
          <w:rFonts w:ascii="Times New Roman" w:hAnsi="Times New Roman" w:cs="Times New Roman"/>
          <w:b/>
          <w:sz w:val="28"/>
          <w:szCs w:val="28"/>
        </w:rPr>
        <w:t>Видача дубліката реєстраційної картки договорів (контрактів) про спільну інвестиційну діяльність за участю іноземного інвестора</w:t>
      </w:r>
      <w:r w:rsidRPr="00576D77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576D77" w:rsidRPr="00576D77" w:rsidRDefault="00576D77" w:rsidP="00576D77">
      <w:pPr>
        <w:pStyle w:val="a3"/>
        <w:numPr>
          <w:ilvl w:val="0"/>
          <w:numId w:val="1"/>
        </w:numPr>
        <w:tabs>
          <w:tab w:val="left" w:pos="267"/>
        </w:tabs>
        <w:ind w:left="0" w:firstLine="567"/>
        <w:jc w:val="both"/>
      </w:pPr>
      <w:r w:rsidRPr="00576D77">
        <w:t xml:space="preserve">заява про видачу дублікату картки державної реєстрації договору (контракту); </w:t>
      </w:r>
    </w:p>
    <w:p w:rsidR="00576D77" w:rsidRPr="00576D77" w:rsidRDefault="00576D77" w:rsidP="00576D77">
      <w:pPr>
        <w:pStyle w:val="a3"/>
        <w:numPr>
          <w:ilvl w:val="0"/>
          <w:numId w:val="1"/>
        </w:numPr>
        <w:tabs>
          <w:tab w:val="left" w:pos="267"/>
        </w:tabs>
        <w:ind w:left="0" w:firstLine="567"/>
        <w:jc w:val="both"/>
      </w:pPr>
      <w:r w:rsidRPr="00576D77">
        <w:t xml:space="preserve">опублікована в офіційній пресі об’ява про визнання недійсною втраченої картки державної реєстрації договору (контракту); </w:t>
      </w:r>
    </w:p>
    <w:p w:rsidR="00D84688" w:rsidRPr="00576D77" w:rsidRDefault="00576D77" w:rsidP="00576D77">
      <w:pPr>
        <w:pStyle w:val="a3"/>
        <w:numPr>
          <w:ilvl w:val="0"/>
          <w:numId w:val="1"/>
        </w:numPr>
        <w:ind w:left="0" w:firstLine="567"/>
        <w:jc w:val="both"/>
        <w:rPr>
          <w:i/>
        </w:rPr>
      </w:pPr>
      <w:r w:rsidRPr="00576D77">
        <w:t xml:space="preserve">документ, що засвідчує сплату збору за видачу дубліката картки державної </w:t>
      </w:r>
      <w:bookmarkStart w:id="0" w:name="_GoBack"/>
      <w:bookmarkEnd w:id="0"/>
      <w:r w:rsidRPr="00576D77">
        <w:t>реєстрації договору (контракту).</w:t>
      </w:r>
    </w:p>
    <w:sectPr w:rsidR="00D84688" w:rsidRPr="00576D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3AB"/>
    <w:multiLevelType w:val="hybridMultilevel"/>
    <w:tmpl w:val="3406379E"/>
    <w:lvl w:ilvl="0" w:tplc="DFCAFC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9"/>
    <w:rsid w:val="002E168D"/>
    <w:rsid w:val="00576D77"/>
    <w:rsid w:val="00673D89"/>
    <w:rsid w:val="008A5BAB"/>
    <w:rsid w:val="008C5F42"/>
    <w:rsid w:val="00D64EB7"/>
    <w:rsid w:val="00D84688"/>
    <w:rsid w:val="00E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2022-04-25T08:56:00Z</dcterms:created>
  <dcterms:modified xsi:type="dcterms:W3CDTF">2022-04-28T06:50:00Z</dcterms:modified>
</cp:coreProperties>
</file>